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</w:p>
    <w:p w:rsidR="00FF5212" w:rsidRDefault="00797CC8" w:rsidP="006979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Директор</w:t>
      </w:r>
      <w:r w:rsidR="00D706E3">
        <w:rPr>
          <w:rFonts w:ascii="Verdana" w:hAnsi="Verdana"/>
          <w:sz w:val="18"/>
          <w:szCs w:val="18"/>
        </w:rPr>
        <w:t xml:space="preserve"> </w:t>
      </w:r>
      <w:r w:rsidR="0069792D">
        <w:rPr>
          <w:rFonts w:ascii="Verdana" w:hAnsi="Verdana"/>
          <w:sz w:val="18"/>
          <w:szCs w:val="18"/>
        </w:rPr>
        <w:t>АНО</w:t>
      </w:r>
      <w:r w:rsidR="0069792D" w:rsidRPr="0069792D">
        <w:rPr>
          <w:rFonts w:ascii="Verdana" w:hAnsi="Verdana"/>
          <w:sz w:val="18"/>
          <w:szCs w:val="18"/>
        </w:rPr>
        <w:t>"ВОРЛД ПАУЭРЛИФТИНГ ЮНИОН</w:t>
      </w:r>
      <w:r w:rsidR="00CC73C2">
        <w:rPr>
          <w:rFonts w:ascii="Verdana" w:hAnsi="Verdana"/>
          <w:sz w:val="18"/>
          <w:szCs w:val="18"/>
        </w:rPr>
        <w:t>»</w:t>
      </w: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</w:p>
    <w:p w:rsidR="00FF5212" w:rsidRPr="00555BA1" w:rsidRDefault="00FF5212" w:rsidP="00555BA1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>.</w:t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</w:p>
    <w:p w:rsidR="00FF5212" w:rsidRPr="002B3BF5" w:rsidRDefault="00FF5212" w:rsidP="00FF5212">
      <w:pPr>
        <w:spacing w:line="285" w:lineRule="atLeast"/>
        <w:rPr>
          <w:rFonts w:ascii="Verdana" w:hAnsi="Verdana"/>
          <w:bCs/>
        </w:rPr>
      </w:pPr>
    </w:p>
    <w:p w:rsidR="002B3BF5" w:rsidRDefault="002B3BF5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F5212" w:rsidRPr="0000683A" w:rsidRDefault="00FF5212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CD3F04" w:rsidRPr="00B76AA8" w:rsidRDefault="00555BA1" w:rsidP="00B76AA8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Открытый </w:t>
      </w:r>
      <w:r w:rsidR="00B76AA8">
        <w:rPr>
          <w:rFonts w:ascii="Verdana" w:hAnsi="Verdana"/>
          <w:b/>
          <w:bCs/>
        </w:rPr>
        <w:t>Всероссийский турнир «МЕГАПОЛИС 2022»</w:t>
      </w:r>
      <w:r w:rsidR="00D10371">
        <w:rPr>
          <w:rFonts w:ascii="Verdana" w:hAnsi="Verdana"/>
          <w:b/>
          <w:bCs/>
        </w:rPr>
        <w:t xml:space="preserve"> </w:t>
      </w:r>
      <w:r w:rsidR="00E56E7C">
        <w:rPr>
          <w:rFonts w:ascii="Verdana" w:hAnsi="Verdana"/>
          <w:b/>
          <w:bCs/>
        </w:rPr>
        <w:br/>
      </w:r>
      <w:r w:rsidR="008F3099">
        <w:rPr>
          <w:rFonts w:ascii="Verdana" w:hAnsi="Verdana"/>
          <w:b/>
          <w:bCs/>
        </w:rPr>
        <w:t>по пауэрлифтингу, жиму</w:t>
      </w:r>
      <w:r w:rsidR="00CA22FD">
        <w:rPr>
          <w:rFonts w:ascii="Verdana" w:hAnsi="Verdana"/>
          <w:b/>
          <w:bCs/>
        </w:rPr>
        <w:t xml:space="preserve"> лежа, становой тяге и </w:t>
      </w:r>
      <w:r w:rsidR="00A378AA">
        <w:rPr>
          <w:rFonts w:ascii="Verdana" w:hAnsi="Verdana"/>
          <w:b/>
          <w:bCs/>
        </w:rPr>
        <w:t>многоповторному</w:t>
      </w:r>
      <w:r w:rsidR="008F3099">
        <w:rPr>
          <w:rFonts w:ascii="Verdana" w:hAnsi="Verdana"/>
          <w:b/>
          <w:bCs/>
        </w:rPr>
        <w:t xml:space="preserve"> жиму</w:t>
      </w:r>
    </w:p>
    <w:p w:rsidR="004C7663" w:rsidRPr="0000683A" w:rsidRDefault="004C7663" w:rsidP="00906BAA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141B9">
        <w:rPr>
          <w:rFonts w:ascii="Verdana" w:hAnsi="Verdana"/>
          <w:sz w:val="18"/>
          <w:szCs w:val="18"/>
          <w:lang w:val="en-US"/>
        </w:rPr>
        <w:t>WPF</w:t>
      </w:r>
      <w:r w:rsidR="00B558ED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CE52DF" w:rsidRPr="00CE52DF" w:rsidRDefault="00CE52DF" w:rsidP="00CE52DF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CE52DF">
        <w:rPr>
          <w:rFonts w:ascii="Verdana" w:hAnsi="Verdana"/>
          <w:sz w:val="18"/>
          <w:szCs w:val="18"/>
        </w:rPr>
        <w:t>А</w:t>
      </w:r>
      <w:r w:rsidR="0001061C">
        <w:rPr>
          <w:rFonts w:ascii="Verdana" w:hAnsi="Verdana"/>
          <w:sz w:val="18"/>
          <w:szCs w:val="18"/>
        </w:rPr>
        <w:t>В</w:t>
      </w:r>
      <w:r w:rsidRPr="00CE52DF">
        <w:rPr>
          <w:rFonts w:ascii="Verdana" w:hAnsi="Verdana"/>
          <w:sz w:val="18"/>
          <w:szCs w:val="18"/>
        </w:rPr>
        <w:t>ТОНОМНАЯ Н</w:t>
      </w:r>
      <w:r>
        <w:rPr>
          <w:rFonts w:ascii="Verdana" w:hAnsi="Verdana"/>
          <w:sz w:val="18"/>
          <w:szCs w:val="18"/>
        </w:rPr>
        <w:t xml:space="preserve">ЕКОММЕРЧЕСКАЯ </w:t>
      </w:r>
      <w:r w:rsidRPr="00CE52DF">
        <w:rPr>
          <w:rFonts w:ascii="Verdana" w:hAnsi="Verdana"/>
          <w:sz w:val="18"/>
          <w:szCs w:val="18"/>
        </w:rPr>
        <w:t>О</w:t>
      </w:r>
      <w:r>
        <w:rPr>
          <w:rFonts w:ascii="Verdana" w:hAnsi="Verdana"/>
          <w:sz w:val="18"/>
          <w:szCs w:val="18"/>
        </w:rPr>
        <w:t xml:space="preserve">РГАНИЗАЦИЯ </w:t>
      </w:r>
      <w:r w:rsidRPr="00CE52DF">
        <w:rPr>
          <w:rFonts w:ascii="Verdana" w:hAnsi="Verdana"/>
          <w:sz w:val="18"/>
          <w:szCs w:val="18"/>
        </w:rPr>
        <w:t xml:space="preserve">"ВОРЛД ПАУЭРЛИФТИНГ ЮНИОН" ("ВСЕМИРНОЕ ОБЪЕДИНЕНИЕ ПАУЭРЛИФТИНГА") 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представляющая в Российской </w:t>
      </w:r>
      <w:r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CE52DF">
        <w:rPr>
          <w:rStyle w:val="markedcontent"/>
          <w:rFonts w:ascii="Verdana" w:hAnsi="Verdana" w:cs="Arial"/>
          <w:sz w:val="18"/>
          <w:szCs w:val="18"/>
        </w:rPr>
        <w:t>P</w:t>
      </w:r>
      <w:r>
        <w:rPr>
          <w:rStyle w:val="markedcontent"/>
          <w:rFonts w:ascii="Verdana" w:hAnsi="Verdana" w:cs="Arial"/>
          <w:sz w:val="18"/>
          <w:szCs w:val="18"/>
        </w:rPr>
        <w:t>owerlifting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</w:rPr>
        <w:t>(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).</w:t>
      </w:r>
    </w:p>
    <w:p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343EAD" w:rsidRDefault="00343EAD" w:rsidP="009E4BA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B76AA8">
        <w:rPr>
          <w:rFonts w:ascii="Verdana" w:hAnsi="Verdana"/>
          <w:b/>
          <w:sz w:val="18"/>
          <w:szCs w:val="18"/>
        </w:rPr>
        <w:t>6</w:t>
      </w:r>
      <w:r w:rsidR="00D31583">
        <w:rPr>
          <w:rFonts w:ascii="Verdana" w:hAnsi="Verdana"/>
          <w:b/>
          <w:sz w:val="18"/>
          <w:szCs w:val="18"/>
        </w:rPr>
        <w:t>-</w:t>
      </w:r>
      <w:r w:rsidR="00B76AA8">
        <w:rPr>
          <w:rFonts w:ascii="Verdana" w:hAnsi="Verdana"/>
          <w:b/>
          <w:sz w:val="18"/>
          <w:szCs w:val="18"/>
        </w:rPr>
        <w:t>7 марта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B76AA8">
        <w:rPr>
          <w:rFonts w:ascii="Verdana" w:hAnsi="Verdana"/>
          <w:b/>
          <w:sz w:val="18"/>
          <w:szCs w:val="18"/>
        </w:rPr>
        <w:t>2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B76AA8" w:rsidRPr="00B76AA8">
        <w:rPr>
          <w:rFonts w:ascii="Verdana" w:hAnsi="Verdana"/>
          <w:b/>
          <w:sz w:val="18"/>
          <w:szCs w:val="18"/>
        </w:rPr>
        <w:t>Москва</w:t>
      </w:r>
      <w:r w:rsidR="00B76AA8">
        <w:rPr>
          <w:rFonts w:ascii="Verdana" w:hAnsi="Verdana"/>
          <w:b/>
          <w:sz w:val="18"/>
          <w:szCs w:val="18"/>
        </w:rPr>
        <w:t>,</w:t>
      </w:r>
      <w:r w:rsidR="00B76AA8">
        <w:rPr>
          <w:rFonts w:ascii="Verdana" w:hAnsi="Verdana"/>
          <w:sz w:val="18"/>
          <w:szCs w:val="18"/>
        </w:rPr>
        <w:t xml:space="preserve"> </w:t>
      </w:r>
      <w:r w:rsidR="003F485D">
        <w:rPr>
          <w:rFonts w:ascii="Verdana" w:hAnsi="Verdana"/>
          <w:b/>
          <w:sz w:val="18"/>
          <w:szCs w:val="18"/>
        </w:rPr>
        <w:t>Московская область</w:t>
      </w:r>
      <w:r w:rsidR="00B76AA8">
        <w:rPr>
          <w:rFonts w:ascii="Verdana" w:hAnsi="Verdana"/>
          <w:b/>
          <w:sz w:val="18"/>
          <w:szCs w:val="18"/>
        </w:rPr>
        <w:t xml:space="preserve"> </w:t>
      </w:r>
    </w:p>
    <w:p w:rsidR="00B76AA8" w:rsidRPr="00B76AA8" w:rsidRDefault="00B76AA8" w:rsidP="009E4BA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Точное место проведения будет указано позднее.</w:t>
      </w:r>
    </w:p>
    <w:p w:rsidR="00343EAD" w:rsidRPr="00173A25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236831">
        <w:rPr>
          <w:rFonts w:ascii="Verdana" w:hAnsi="Verdana"/>
          <w:sz w:val="18"/>
          <w:szCs w:val="18"/>
        </w:rPr>
        <w:t>24 февраля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 xml:space="preserve"> 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56E7C" w:rsidRPr="001461FA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 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 xml:space="preserve">8)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9)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в многослойной экипировке;</w:t>
      </w:r>
    </w:p>
    <w:p w:rsidR="00B558ED" w:rsidRDefault="006815C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CA22FD">
        <w:rPr>
          <w:rFonts w:ascii="Verdana" w:hAnsi="Verdana"/>
          <w:sz w:val="18"/>
          <w:szCs w:val="18"/>
        </w:rPr>
        <w:t xml:space="preserve"> жим.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 перезачёты результата: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2A63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CA22FD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B76AA8">
        <w:rPr>
          <w:rFonts w:ascii="Verdana" w:hAnsi="Verdana"/>
          <w:b/>
          <w:sz w:val="18"/>
          <w:szCs w:val="18"/>
        </w:rPr>
        <w:t>20 февраля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2022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B76AA8" w:rsidRPr="00F31B84">
          <w:rPr>
            <w:rStyle w:val="a3"/>
          </w:rPr>
          <w:t>https://wpfpowerlifting.ru/calendar/194/</w:t>
        </w:r>
      </w:hyperlink>
    </w:p>
    <w:p w:rsidR="00B76AA8" w:rsidRDefault="00B76AA8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2A63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>
        <w:rPr>
          <w:rStyle w:val="markedcontent"/>
          <w:rFonts w:ascii="Verdana" w:hAnsi="Verdana" w:cs="Arial"/>
          <w:b/>
          <w:sz w:val="18"/>
          <w:szCs w:val="18"/>
          <w:u w:val="single"/>
        </w:rPr>
        <w:t>выступавших на Национальном Кубке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</w:t>
      </w:r>
      <w:r w:rsidR="000C72B8">
        <w:rPr>
          <w:rStyle w:val="markedcontent"/>
          <w:rFonts w:ascii="Verdana" w:hAnsi="Verdana" w:cs="Arial"/>
          <w:b/>
          <w:sz w:val="18"/>
          <w:szCs w:val="18"/>
          <w:u w:val="single"/>
        </w:rPr>
        <w:t>декабре 2021 года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0C72B8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0C72B8">
        <w:rPr>
          <w:rFonts w:ascii="Verdana" w:hAnsi="Verdana"/>
          <w:sz w:val="18"/>
          <w:szCs w:val="18"/>
        </w:rPr>
        <w:t>– 73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0C72B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0C72B8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2C480E">
        <w:rPr>
          <w:rStyle w:val="markedcontent"/>
          <w:rFonts w:ascii="Verdana" w:hAnsi="Verdana" w:cs="Arial"/>
          <w:b/>
          <w:sz w:val="18"/>
          <w:szCs w:val="18"/>
          <w:u w:val="single"/>
        </w:rPr>
        <w:t>на Национальном Кубке</w:t>
      </w:r>
      <w:r w:rsidR="002C480E"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2C480E"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2C480E"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</w:t>
      </w:r>
      <w:r w:rsidR="002C480E">
        <w:rPr>
          <w:rStyle w:val="markedcontent"/>
          <w:rFonts w:ascii="Verdana" w:hAnsi="Verdana" w:cs="Arial"/>
          <w:b/>
          <w:sz w:val="18"/>
          <w:szCs w:val="18"/>
          <w:u w:val="single"/>
        </w:rPr>
        <w:t>декабре 2021 года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0C72B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–56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</w:t>
      </w:r>
      <w:r w:rsidR="000E08DB"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2C480E">
        <w:rPr>
          <w:rFonts w:ascii="Verdana" w:hAnsi="Verdana"/>
          <w:sz w:val="18"/>
          <w:szCs w:val="18"/>
        </w:rPr>
        <w:t>– 81</w:t>
      </w:r>
      <w:r w:rsidR="00255C7A">
        <w:rPr>
          <w:rFonts w:ascii="Verdana" w:hAnsi="Verdana"/>
          <w:sz w:val="18"/>
          <w:szCs w:val="18"/>
        </w:rPr>
        <w:t xml:space="preserve">00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2C480E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255C7A">
        <w:rPr>
          <w:rFonts w:ascii="Verdana" w:hAnsi="Verdana"/>
          <w:sz w:val="18"/>
          <w:szCs w:val="18"/>
        </w:rPr>
        <w:t>0</w:t>
      </w:r>
      <w:r w:rsidR="00255C7A" w:rsidRPr="003A22D2">
        <w:rPr>
          <w:rFonts w:ascii="Verdana" w:hAnsi="Verdana"/>
          <w:sz w:val="18"/>
          <w:szCs w:val="18"/>
        </w:rPr>
        <w:t>0 рублей</w:t>
      </w:r>
      <w:r w:rsidR="00255C7A">
        <w:rPr>
          <w:rFonts w:ascii="Verdana" w:hAnsi="Verdana"/>
          <w:sz w:val="18"/>
          <w:szCs w:val="18"/>
        </w:rPr>
        <w:t>*</w:t>
      </w:r>
    </w:p>
    <w:p w:rsidR="00255C7A" w:rsidRDefault="002C480E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–730</w:t>
      </w:r>
      <w:r w:rsidR="00255C7A">
        <w:rPr>
          <w:rFonts w:ascii="Verdana" w:hAnsi="Verdana"/>
          <w:sz w:val="18"/>
          <w:szCs w:val="18"/>
        </w:rPr>
        <w:t xml:space="preserve">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2022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2C480E">
        <w:rPr>
          <w:rFonts w:ascii="Verdana" w:hAnsi="Verdana"/>
          <w:b/>
          <w:sz w:val="18"/>
          <w:szCs w:val="18"/>
        </w:rPr>
        <w:t>до 20 февраля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2022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2C480E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20 февраля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F7AC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236831" w:rsidRPr="00F31B84">
          <w:rPr>
            <w:rStyle w:val="a3"/>
            <w:rFonts w:ascii="Verdana" w:hAnsi="Verdana"/>
            <w:bCs/>
            <w:sz w:val="18"/>
            <w:szCs w:val="18"/>
          </w:rPr>
          <w:t>https://wpfpowerlifting.ru/calendar/194/</w:t>
        </w:r>
      </w:hyperlink>
    </w:p>
    <w:p w:rsidR="00236831" w:rsidRDefault="00236831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236831">
        <w:rPr>
          <w:rFonts w:ascii="Verdana" w:hAnsi="Verdana"/>
          <w:b/>
          <w:sz w:val="18"/>
          <w:szCs w:val="18"/>
        </w:rPr>
        <w:t>20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февраля</w:t>
      </w:r>
      <w:r w:rsidR="00236831">
        <w:rPr>
          <w:rFonts w:ascii="Verdana" w:hAnsi="Verdana"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236831">
        <w:rPr>
          <w:rFonts w:ascii="Verdana" w:hAnsi="Verdana"/>
          <w:b/>
          <w:sz w:val="18"/>
          <w:szCs w:val="18"/>
        </w:rPr>
        <w:t>до 28 февраля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36831">
        <w:rPr>
          <w:rFonts w:ascii="Verdana" w:hAnsi="Verdana"/>
          <w:sz w:val="18"/>
          <w:szCs w:val="18"/>
        </w:rPr>
        <w:t xml:space="preserve"> 28</w:t>
      </w:r>
      <w:r w:rsidR="001D10E0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236831">
        <w:rPr>
          <w:rFonts w:ascii="Verdana" w:hAnsi="Verdana"/>
          <w:sz w:val="18"/>
          <w:szCs w:val="18"/>
        </w:rPr>
        <w:t>февраля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="007F124A" w:rsidRPr="007F124A">
        <w:rPr>
          <w:rFonts w:ascii="Verdana" w:hAnsi="Verdana"/>
          <w:color w:val="222222"/>
          <w:sz w:val="18"/>
          <w:szCs w:val="18"/>
          <w:u w:val="single"/>
        </w:rPr>
        <w:t>в жиме лежа, становой тяге и многоповторном жиме</w:t>
      </w:r>
      <w:r w:rsidR="007F124A">
        <w:rPr>
          <w:rFonts w:ascii="Verdana" w:hAnsi="Verdana"/>
          <w:color w:val="222222"/>
          <w:sz w:val="18"/>
          <w:szCs w:val="18"/>
        </w:rPr>
        <w:t xml:space="preserve">,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4A" w:rsidRDefault="00CC604A" w:rsidP="0000683A">
      <w:r>
        <w:separator/>
      </w:r>
    </w:p>
  </w:endnote>
  <w:endnote w:type="continuationSeparator" w:id="1">
    <w:p w:rsidR="00CC604A" w:rsidRDefault="00CC604A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4A" w:rsidRDefault="00CC604A" w:rsidP="0000683A">
      <w:r>
        <w:separator/>
      </w:r>
    </w:p>
  </w:footnote>
  <w:footnote w:type="continuationSeparator" w:id="1">
    <w:p w:rsidR="00CC604A" w:rsidRDefault="00CC604A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C71"/>
    <w:rsid w:val="000539A5"/>
    <w:rsid w:val="00053B88"/>
    <w:rsid w:val="00057A1C"/>
    <w:rsid w:val="00060660"/>
    <w:rsid w:val="0006131B"/>
    <w:rsid w:val="000658FB"/>
    <w:rsid w:val="0007687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4A97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C5218"/>
    <w:rsid w:val="006C61D8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55D77"/>
    <w:rsid w:val="00E56E7C"/>
    <w:rsid w:val="00E65FD2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5EBF"/>
    <w:rsid w:val="00F47678"/>
    <w:rsid w:val="00F61729"/>
    <w:rsid w:val="00F61D2C"/>
    <w:rsid w:val="00F72BF7"/>
    <w:rsid w:val="00F75D12"/>
    <w:rsid w:val="00F84058"/>
    <w:rsid w:val="00F85A9D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19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1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5247-88DC-48A0-A015-117BBAE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11396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WPC</cp:lastModifiedBy>
  <cp:revision>2</cp:revision>
  <dcterms:created xsi:type="dcterms:W3CDTF">2021-12-22T20:21:00Z</dcterms:created>
  <dcterms:modified xsi:type="dcterms:W3CDTF">2021-12-22T20:21:00Z</dcterms:modified>
</cp:coreProperties>
</file>