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FF5212" w:rsidP="00511D82">
      <w:pPr>
        <w:spacing w:line="285" w:lineRule="atLeast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9C64B5" w:rsidRDefault="009C64B5" w:rsidP="009C64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A63CA2" w:rsidRDefault="009C64B5" w:rsidP="009C64B5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___________ Куклин Д.Ю.</w:t>
      </w:r>
    </w:p>
    <w:p w:rsidR="00DF7AA1" w:rsidRPr="00A63CA2" w:rsidRDefault="00DF7AA1" w:rsidP="00DF7AA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___________</w:t>
      </w:r>
      <w:r w:rsidR="00173991">
        <w:rPr>
          <w:rFonts w:ascii="Verdana" w:hAnsi="Verdana"/>
          <w:sz w:val="18"/>
          <w:szCs w:val="18"/>
        </w:rPr>
        <w:t>Рыжков Е.Ю.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</w:rPr>
        <w:t xml:space="preserve">                                                                                              </w:t>
      </w: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2520A3" w:rsidRDefault="002520A3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Pr="0002185E" w:rsidRDefault="002520A3" w:rsidP="002520A3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</w:rPr>
      </w:pPr>
      <w:r w:rsidRPr="002520A3">
        <w:rPr>
          <w:rStyle w:val="apple-converted-space"/>
          <w:rFonts w:ascii="Verdana" w:hAnsi="Verdana"/>
          <w:b/>
          <w:bCs/>
          <w:sz w:val="18"/>
          <w:szCs w:val="18"/>
        </w:rPr>
        <w:t>Всероссийский турнир</w:t>
      </w:r>
      <w:r w:rsidR="0002185E" w:rsidRPr="0002185E">
        <w:rPr>
          <w:rStyle w:val="apple-converted-space"/>
          <w:rFonts w:ascii="Verdana" w:hAnsi="Verdana"/>
          <w:b/>
          <w:bCs/>
          <w:sz w:val="18"/>
          <w:szCs w:val="18"/>
        </w:rPr>
        <w:t xml:space="preserve"> </w:t>
      </w:r>
      <w:r w:rsidR="0002185E" w:rsidRPr="0002185E">
        <w:rPr>
          <w:rStyle w:val="apple-converted-space"/>
          <w:rFonts w:ascii="Verdana" w:hAnsi="Verdana"/>
          <w:b/>
          <w:bCs/>
          <w:sz w:val="18"/>
          <w:szCs w:val="18"/>
          <w:lang w:val="en-US"/>
        </w:rPr>
        <w:t>WPF</w:t>
      </w:r>
    </w:p>
    <w:p w:rsidR="002520A3" w:rsidRPr="002D28EB" w:rsidRDefault="002D28EB" w:rsidP="002520A3">
      <w:pPr>
        <w:spacing w:line="285" w:lineRule="atLeast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</w:rPr>
        <w:t>СТОЛИЦА СИБИРИ</w:t>
      </w: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>и присвоение спортивных разрядов и званий до</w:t>
      </w:r>
      <w:r w:rsidR="002520A3">
        <w:rPr>
          <w:rFonts w:ascii="Verdana" w:hAnsi="Verdana"/>
          <w:sz w:val="18"/>
          <w:szCs w:val="18"/>
        </w:rPr>
        <w:t xml:space="preserve"> </w:t>
      </w:r>
      <w:r w:rsidR="002D28EB">
        <w:rPr>
          <w:rFonts w:ascii="Verdana" w:hAnsi="Verdana"/>
          <w:sz w:val="18"/>
          <w:szCs w:val="18"/>
        </w:rPr>
        <w:t xml:space="preserve">МСМК </w:t>
      </w:r>
      <w:r w:rsidR="002520A3">
        <w:rPr>
          <w:rFonts w:ascii="Verdana" w:hAnsi="Verdana"/>
          <w:sz w:val="18"/>
          <w:szCs w:val="18"/>
          <w:lang w:val="en-US"/>
        </w:rPr>
        <w:t>WPF</w:t>
      </w:r>
      <w:r w:rsidR="002520A3" w:rsidRPr="002520A3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</w:rPr>
        <w:t xml:space="preserve">включительно </w:t>
      </w:r>
      <w:r w:rsidR="00171B18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3C47A8">
        <w:rPr>
          <w:rFonts w:ascii="Verdana" w:hAnsi="Verdana"/>
          <w:sz w:val="18"/>
          <w:szCs w:val="18"/>
        </w:rPr>
        <w:t xml:space="preserve">Национальных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2734EB">
      <w:pPr>
        <w:spacing w:line="285" w:lineRule="atLeast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дство осуществляет WPF Росси</w:t>
      </w:r>
      <w:r w:rsidR="003D33E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и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представляющая в Российской федерации интересы международной федерации пауэрлифтинга: 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DF7AA1" w:rsidRDefault="00DF7AA1" w:rsidP="00DF7AA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2D28EB">
        <w:rPr>
          <w:rFonts w:ascii="Verdana" w:hAnsi="Verdana"/>
          <w:b/>
          <w:sz w:val="18"/>
          <w:szCs w:val="18"/>
        </w:rPr>
        <w:t xml:space="preserve">8 июня </w:t>
      </w:r>
      <w:r w:rsidR="0002185E">
        <w:rPr>
          <w:rFonts w:ascii="Verdana" w:hAnsi="Verdana"/>
          <w:b/>
          <w:sz w:val="18"/>
          <w:szCs w:val="18"/>
        </w:rPr>
        <w:t>2024</w:t>
      </w:r>
      <w:r>
        <w:rPr>
          <w:rFonts w:ascii="Verdana" w:hAnsi="Verdana"/>
          <w:b/>
          <w:sz w:val="18"/>
          <w:szCs w:val="18"/>
        </w:rPr>
        <w:t xml:space="preserve"> 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>
        <w:rPr>
          <w:rFonts w:ascii="Verdana" w:hAnsi="Verdana"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 xml:space="preserve">Новосибирская область </w:t>
      </w:r>
      <w:r>
        <w:rPr>
          <w:rFonts w:ascii="Verdana" w:hAnsi="Verdana"/>
          <w:b/>
          <w:sz w:val="18"/>
          <w:szCs w:val="18"/>
        </w:rPr>
        <w:t>г.</w:t>
      </w:r>
      <w:r w:rsidR="00173991">
        <w:rPr>
          <w:rFonts w:ascii="Verdana" w:hAnsi="Verdana"/>
          <w:b/>
          <w:sz w:val="18"/>
          <w:szCs w:val="18"/>
        </w:rPr>
        <w:t>Новосибирск</w:t>
      </w:r>
      <w:r w:rsidR="00C67EF8">
        <w:rPr>
          <w:rFonts w:ascii="Verdana" w:hAnsi="Verdana"/>
          <w:b/>
          <w:sz w:val="18"/>
          <w:szCs w:val="18"/>
        </w:rPr>
        <w:t>,</w:t>
      </w:r>
      <w:r>
        <w:rPr>
          <w:rFonts w:ascii="Verdana" w:hAnsi="Verdana"/>
          <w:b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>ул.</w:t>
      </w:r>
      <w:r w:rsidR="002D28EB">
        <w:rPr>
          <w:rFonts w:ascii="Verdana" w:hAnsi="Verdana"/>
          <w:b/>
          <w:sz w:val="18"/>
          <w:szCs w:val="18"/>
        </w:rPr>
        <w:t>Военная 5</w:t>
      </w:r>
      <w:r w:rsidR="00173991">
        <w:rPr>
          <w:rFonts w:ascii="Verdana" w:hAnsi="Verdana"/>
          <w:b/>
          <w:sz w:val="18"/>
          <w:szCs w:val="18"/>
        </w:rPr>
        <w:t xml:space="preserve"> </w:t>
      </w:r>
      <w:r w:rsidR="002D28EB">
        <w:rPr>
          <w:rFonts w:ascii="Verdana" w:hAnsi="Verdana"/>
          <w:b/>
          <w:sz w:val="18"/>
          <w:szCs w:val="18"/>
        </w:rPr>
        <w:t xml:space="preserve"> ТРЦ «АУРА</w:t>
      </w:r>
      <w:r w:rsidR="00C67EF8">
        <w:rPr>
          <w:rFonts w:ascii="Verdana" w:hAnsi="Verdana"/>
          <w:b/>
          <w:sz w:val="18"/>
          <w:szCs w:val="18"/>
        </w:rPr>
        <w:t>»</w:t>
      </w:r>
      <w:r w:rsidR="00173991">
        <w:rPr>
          <w:rFonts w:ascii="Verdana" w:hAnsi="Verdana"/>
          <w:b/>
          <w:sz w:val="18"/>
          <w:szCs w:val="18"/>
        </w:rPr>
        <w:br/>
      </w:r>
    </w:p>
    <w:p w:rsidR="00DF7AA1" w:rsidRPr="00173A25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450605">
        <w:rPr>
          <w:rFonts w:ascii="Verdana" w:hAnsi="Verdana"/>
          <w:sz w:val="18"/>
          <w:szCs w:val="18"/>
        </w:rPr>
        <w:t xml:space="preserve">с </w:t>
      </w:r>
      <w:r w:rsidR="00450605" w:rsidRPr="00450605">
        <w:rPr>
          <w:rFonts w:ascii="Verdana" w:hAnsi="Verdana"/>
          <w:sz w:val="18"/>
          <w:szCs w:val="18"/>
        </w:rPr>
        <w:t>2</w:t>
      </w:r>
      <w:r w:rsidR="002D28EB">
        <w:rPr>
          <w:rFonts w:ascii="Verdana" w:hAnsi="Verdana"/>
          <w:sz w:val="18"/>
          <w:szCs w:val="18"/>
        </w:rPr>
        <w:t xml:space="preserve"> Июня</w:t>
      </w:r>
      <w:r>
        <w:rPr>
          <w:rFonts w:ascii="Verdana" w:hAnsi="Verdana"/>
          <w:sz w:val="18"/>
          <w:szCs w:val="18"/>
        </w:rPr>
        <w:t xml:space="preserve"> </w:t>
      </w:r>
      <w:r w:rsidRPr="00797CC8">
        <w:rPr>
          <w:rFonts w:ascii="Verdana" w:hAnsi="Verdana"/>
          <w:sz w:val="18"/>
          <w:szCs w:val="18"/>
        </w:rPr>
        <w:t>на</w:t>
      </w:r>
      <w:r>
        <w:rPr>
          <w:rFonts w:ascii="Verdana" w:hAnsi="Verdana"/>
          <w:sz w:val="18"/>
          <w:szCs w:val="18"/>
        </w:rPr>
        <w:t xml:space="preserve"> официальном сайте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</w:t>
      </w:r>
      <w:hyperlink r:id="rId9" w:history="1">
        <w:r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9C64B5" w:rsidRDefault="009C64B5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E746A5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2D28EB">
        <w:rPr>
          <w:rFonts w:ascii="Verdana" w:hAnsi="Verdana"/>
          <w:sz w:val="18"/>
          <w:szCs w:val="18"/>
        </w:rPr>
        <w:t>1</w:t>
      </w:r>
      <w:r w:rsidR="006815CB">
        <w:rPr>
          <w:rFonts w:ascii="Verdana" w:hAnsi="Verdana"/>
          <w:sz w:val="18"/>
          <w:szCs w:val="18"/>
        </w:rPr>
        <w:t xml:space="preserve">) </w:t>
      </w:r>
      <w:r w:rsidR="00E746A5">
        <w:rPr>
          <w:rFonts w:ascii="Verdana" w:hAnsi="Verdana"/>
          <w:sz w:val="18"/>
          <w:szCs w:val="18"/>
        </w:rPr>
        <w:t>силовое двоеборье без экипировки (жим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тяга);</w:t>
      </w:r>
    </w:p>
    <w:p w:rsidR="00E746A5" w:rsidRDefault="002D28E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E746A5">
        <w:rPr>
          <w:rFonts w:ascii="Verdana" w:hAnsi="Verdana"/>
          <w:sz w:val="18"/>
          <w:szCs w:val="18"/>
        </w:rPr>
        <w:t>) силовое двоеборье в экипировке (жим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тяга);</w:t>
      </w:r>
    </w:p>
    <w:p w:rsidR="00E56E7C" w:rsidRPr="001461FA" w:rsidRDefault="002D28E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E746A5">
        <w:rPr>
          <w:rFonts w:ascii="Verdana" w:hAnsi="Verdana"/>
          <w:sz w:val="18"/>
          <w:szCs w:val="18"/>
        </w:rPr>
        <w:t xml:space="preserve">) </w:t>
      </w:r>
      <w:r w:rsidR="006815CB">
        <w:rPr>
          <w:rFonts w:ascii="Verdana" w:hAnsi="Verdana"/>
          <w:sz w:val="18"/>
          <w:szCs w:val="18"/>
        </w:rPr>
        <w:t>жим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4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5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6</w:t>
      </w:r>
      <w:r w:rsidR="006815CB">
        <w:rPr>
          <w:rFonts w:ascii="Verdana" w:hAnsi="Verdana"/>
          <w:sz w:val="18"/>
          <w:szCs w:val="18"/>
        </w:rPr>
        <w:t>) становая тяга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7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 w:rsidR="006815CB">
        <w:rPr>
          <w:rFonts w:ascii="Verdana" w:hAnsi="Verdana"/>
          <w:sz w:val="18"/>
          <w:szCs w:val="18"/>
        </w:rPr>
        <w:t>яга</w:t>
      </w:r>
      <w:r>
        <w:rPr>
          <w:rFonts w:ascii="Verdana" w:hAnsi="Verdana"/>
          <w:sz w:val="18"/>
          <w:szCs w:val="18"/>
        </w:rPr>
        <w:t xml:space="preserve"> в однослойной экипировке;</w:t>
      </w:r>
      <w:r>
        <w:rPr>
          <w:rFonts w:ascii="Verdana" w:hAnsi="Verdana"/>
          <w:sz w:val="18"/>
          <w:szCs w:val="18"/>
        </w:rPr>
        <w:br/>
        <w:t>8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2D28EB" w:rsidRDefault="002D28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C64B5" w:rsidRDefault="009C64B5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</w:t>
      </w:r>
      <w:r>
        <w:rPr>
          <w:rFonts w:ascii="Verdana" w:hAnsi="Verdana"/>
          <w:i/>
          <w:sz w:val="18"/>
          <w:szCs w:val="18"/>
        </w:rPr>
        <w:t xml:space="preserve">ваний – </w:t>
      </w:r>
      <w:r w:rsidR="008F6A33">
        <w:rPr>
          <w:rStyle w:val="ae"/>
          <w:rFonts w:ascii="Verdana" w:hAnsi="Verdana"/>
          <w:sz w:val="18"/>
          <w:szCs w:val="18"/>
        </w:rPr>
        <w:t>Аралов Евгений Олегович</w:t>
      </w:r>
      <w:r w:rsidRPr="009D2BF8">
        <w:rPr>
          <w:rFonts w:ascii="Verdana" w:hAnsi="Verdana"/>
          <w:i/>
          <w:sz w:val="18"/>
          <w:szCs w:val="18"/>
        </w:rPr>
        <w:t>.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2D28EB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5</w:t>
      </w:r>
      <w:r w:rsidR="003F485D">
        <w:rPr>
          <w:rFonts w:ascii="Verdana" w:hAnsi="Verdana"/>
          <w:b/>
          <w:bCs/>
          <w:sz w:val="22"/>
          <w:szCs w:val="22"/>
        </w:rPr>
        <w:t xml:space="preserve">. Дивизионы </w:t>
      </w:r>
      <w:r w:rsidR="003F485D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2D28EB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  <w:t>1</w:t>
      </w:r>
      <w:r w:rsidR="003F485D" w:rsidRPr="001461FA">
        <w:rPr>
          <w:rFonts w:ascii="Verdana" w:hAnsi="Verdana"/>
          <w:sz w:val="18"/>
          <w:szCs w:val="18"/>
        </w:rPr>
        <w:t>)</w:t>
      </w:r>
      <w:r w:rsidR="003F485D"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BE40B3" w:rsidRDefault="00BE40B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40B3" w:rsidRPr="00DA33DC" w:rsidRDefault="00BE40B3" w:rsidP="00E9117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Причем, спортсмены, которые будут уличены в искусственном занижении веса на первый подход, с целью попадания в любительский дивизион</w:t>
      </w:r>
      <w:r w:rsidR="00DA33DC" w:rsidRPr="00DA33DC">
        <w:rPr>
          <w:rFonts w:ascii="Verdana" w:hAnsi="Verdana"/>
          <w:b/>
          <w:sz w:val="18"/>
          <w:szCs w:val="18"/>
        </w:rPr>
        <w:t xml:space="preserve"> для более слабой конкуренции</w:t>
      </w:r>
      <w:r w:rsidRPr="00DA33DC">
        <w:rPr>
          <w:rFonts w:ascii="Verdana" w:hAnsi="Verdana"/>
          <w:b/>
          <w:sz w:val="18"/>
          <w:szCs w:val="18"/>
        </w:rPr>
        <w:t>, будут перенесены в профессиональный дивизион п</w:t>
      </w:r>
      <w:r w:rsidR="00DA33DC" w:rsidRPr="00DA33DC">
        <w:rPr>
          <w:rFonts w:ascii="Verdana" w:hAnsi="Verdana"/>
          <w:b/>
          <w:sz w:val="18"/>
          <w:szCs w:val="18"/>
        </w:rPr>
        <w:t xml:space="preserve">еред подведением итогов. </w:t>
      </w:r>
    </w:p>
    <w:p w:rsidR="00BC207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614D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>В профессиональном дивизионе, во всех номинациях,</w:t>
      </w:r>
      <w:r w:rsidR="00692ABC">
        <w:rPr>
          <w:rFonts w:ascii="Verdana" w:hAnsi="Verdana"/>
          <w:sz w:val="18"/>
          <w:szCs w:val="18"/>
          <w:u w:val="single"/>
        </w:rPr>
        <w:t xml:space="preserve"> </w:t>
      </w:r>
      <w:r w:rsidR="00692ABC" w:rsidRPr="00F85A9D">
        <w:rPr>
          <w:rFonts w:ascii="Verdana" w:hAnsi="Verdana"/>
          <w:sz w:val="18"/>
          <w:szCs w:val="18"/>
          <w:u w:val="single"/>
        </w:rPr>
        <w:t>среди мужчин</w:t>
      </w:r>
      <w:r w:rsidR="002D0D8D">
        <w:rPr>
          <w:rFonts w:ascii="Verdana" w:hAnsi="Verdana"/>
          <w:sz w:val="18"/>
          <w:szCs w:val="18"/>
          <w:u w:val="single"/>
        </w:rPr>
        <w:t xml:space="preserve"> в следующих группах: юноши, юниоры, открытая, мастера</w:t>
      </w:r>
      <w:r w:rsidR="00692ABC" w:rsidRPr="00F85A9D">
        <w:rPr>
          <w:rFonts w:ascii="Verdana" w:hAnsi="Verdana"/>
          <w:sz w:val="18"/>
          <w:szCs w:val="18"/>
          <w:u w:val="single"/>
        </w:rPr>
        <w:t>, так и среди женщин</w:t>
      </w:r>
      <w:r w:rsidRPr="00F85A9D">
        <w:rPr>
          <w:rFonts w:ascii="Verdana" w:hAnsi="Verdana"/>
          <w:sz w:val="18"/>
          <w:szCs w:val="18"/>
          <w:u w:val="single"/>
        </w:rPr>
        <w:t xml:space="preserve"> </w:t>
      </w:r>
      <w:r w:rsidR="00692ABC">
        <w:rPr>
          <w:rFonts w:ascii="Verdana" w:hAnsi="Verdana"/>
          <w:sz w:val="18"/>
          <w:szCs w:val="18"/>
          <w:u w:val="single"/>
        </w:rPr>
        <w:t xml:space="preserve">в следующих группах: девушки, юниорки, открытая, </w:t>
      </w:r>
      <w:r w:rsidR="005614DA">
        <w:rPr>
          <w:rFonts w:ascii="Verdana" w:hAnsi="Verdana"/>
          <w:sz w:val="18"/>
          <w:szCs w:val="18"/>
          <w:u w:val="single"/>
        </w:rPr>
        <w:t>мастера</w:t>
      </w:r>
      <w:r w:rsidR="002D0D8D">
        <w:rPr>
          <w:rFonts w:ascii="Verdana" w:hAnsi="Verdana"/>
          <w:sz w:val="18"/>
          <w:szCs w:val="18"/>
          <w:u w:val="single"/>
        </w:rPr>
        <w:t xml:space="preserve"> -</w:t>
      </w:r>
      <w:r w:rsidRPr="00F85A9D">
        <w:rPr>
          <w:rFonts w:ascii="Verdana" w:hAnsi="Verdana"/>
          <w:sz w:val="18"/>
          <w:szCs w:val="18"/>
          <w:u w:val="single"/>
        </w:rPr>
        <w:t xml:space="preserve"> в обязательном порядке будет разыгран </w:t>
      </w:r>
      <w:r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>призовой фонд</w:t>
      </w:r>
      <w:r w:rsidR="00692ABC">
        <w:rPr>
          <w:rFonts w:ascii="Verdana" w:hAnsi="Verdana"/>
          <w:sz w:val="18"/>
          <w:szCs w:val="18"/>
          <w:u w:val="single"/>
        </w:rPr>
        <w:t xml:space="preserve">, за исключением случая, когда в номинации </w:t>
      </w:r>
      <w:r w:rsidR="002D0D8D">
        <w:rPr>
          <w:rFonts w:ascii="Verdana" w:hAnsi="Verdana"/>
          <w:sz w:val="18"/>
          <w:szCs w:val="18"/>
          <w:u w:val="single"/>
        </w:rPr>
        <w:t>не более одного</w:t>
      </w:r>
      <w:r w:rsidR="00692ABC">
        <w:rPr>
          <w:rFonts w:ascii="Verdana" w:hAnsi="Verdana"/>
          <w:sz w:val="18"/>
          <w:szCs w:val="18"/>
          <w:u w:val="single"/>
        </w:rPr>
        <w:t xml:space="preserve"> участник</w:t>
      </w:r>
      <w:r w:rsidR="002D0D8D">
        <w:rPr>
          <w:rFonts w:ascii="Verdana" w:hAnsi="Verdana"/>
          <w:sz w:val="18"/>
          <w:szCs w:val="18"/>
          <w:u w:val="single"/>
        </w:rPr>
        <w:t>а</w:t>
      </w:r>
      <w:r w:rsidRPr="00F85A9D">
        <w:rPr>
          <w:rFonts w:ascii="Verdana" w:hAnsi="Verdana"/>
          <w:sz w:val="18"/>
          <w:szCs w:val="18"/>
          <w:u w:val="single"/>
        </w:rPr>
        <w:t xml:space="preserve">. </w:t>
      </w:r>
    </w:p>
    <w:p w:rsidR="00BC207A" w:rsidRPr="00F85A9D" w:rsidRDefault="002D0D8D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Примечание: спортсмены, имеющие ПРО карту и освобожденные от уплаты стартового взноса, не учитываются при расчете суммы призового фонда в </w:t>
      </w:r>
      <w:r w:rsidR="005614DA">
        <w:rPr>
          <w:rFonts w:ascii="Verdana" w:hAnsi="Verdana"/>
          <w:sz w:val="18"/>
          <w:szCs w:val="18"/>
          <w:u w:val="single"/>
        </w:rPr>
        <w:t>конкретной</w:t>
      </w:r>
      <w:r>
        <w:rPr>
          <w:rFonts w:ascii="Verdana" w:hAnsi="Verdana"/>
          <w:sz w:val="18"/>
          <w:szCs w:val="18"/>
          <w:u w:val="single"/>
        </w:rPr>
        <w:t xml:space="preserve"> номинации.</w:t>
      </w: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</w:t>
      </w:r>
      <w:r w:rsidR="00E9503D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EE1AD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DF7AA1" w:rsidRDefault="00DF7AA1" w:rsidP="00DF7AA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>
        <w:rPr>
          <w:rFonts w:ascii="Verdana" w:hAnsi="Verdana"/>
          <w:b/>
          <w:sz w:val="18"/>
          <w:szCs w:val="18"/>
        </w:rPr>
        <w:t xml:space="preserve">до </w:t>
      </w:r>
      <w:r w:rsidR="002D28EB">
        <w:rPr>
          <w:rFonts w:ascii="Verdana" w:hAnsi="Verdana"/>
          <w:b/>
          <w:sz w:val="18"/>
          <w:szCs w:val="18"/>
        </w:rPr>
        <w:t>30</w:t>
      </w:r>
      <w:r w:rsidR="0002185E">
        <w:rPr>
          <w:rFonts w:ascii="Verdana" w:hAnsi="Verdana"/>
          <w:b/>
          <w:sz w:val="18"/>
          <w:szCs w:val="18"/>
        </w:rPr>
        <w:t xml:space="preserve"> </w:t>
      </w:r>
      <w:r w:rsidR="002D28EB">
        <w:rPr>
          <w:rFonts w:ascii="Verdana" w:hAnsi="Verdana"/>
          <w:b/>
          <w:sz w:val="18"/>
          <w:szCs w:val="18"/>
        </w:rPr>
        <w:t xml:space="preserve">мая </w:t>
      </w:r>
      <w:r w:rsidR="0002185E">
        <w:rPr>
          <w:rFonts w:ascii="Verdana" w:hAnsi="Verdana"/>
          <w:b/>
          <w:sz w:val="18"/>
          <w:szCs w:val="18"/>
        </w:rPr>
        <w:t>2024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7E121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Pr="00EB49F6">
        <w:t xml:space="preserve"> </w:t>
      </w:r>
      <w:hyperlink r:id="rId10" w:history="1">
        <w:r w:rsidR="00C0088E" w:rsidRPr="00582A78">
          <w:rPr>
            <w:rStyle w:val="a3"/>
          </w:rPr>
          <w:t>https://wpfpowerlifting.ru/calendar/251/</w:t>
        </w:r>
      </w:hyperlink>
    </w:p>
    <w:p w:rsidR="00DF7AA1" w:rsidRDefault="00DF7AA1" w:rsidP="00DF7AA1">
      <w:pPr>
        <w:spacing w:line="285" w:lineRule="atLeast"/>
        <w:jc w:val="both"/>
      </w:pPr>
      <w:bookmarkStart w:id="0" w:name="_GoBack"/>
      <w:bookmarkEnd w:id="0"/>
    </w:p>
    <w:p w:rsidR="00DF7AA1" w:rsidRPr="00A328DF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1" w:history="1">
        <w:r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DF7AA1" w:rsidRPr="003A22D2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Pr="003A22D2">
        <w:rPr>
          <w:rFonts w:ascii="Verdana" w:hAnsi="Verdana"/>
          <w:b/>
          <w:sz w:val="22"/>
          <w:szCs w:val="22"/>
        </w:rPr>
        <w:t xml:space="preserve">. </w:t>
      </w:r>
      <w:r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 и льготы</w:t>
      </w:r>
    </w:p>
    <w:p w:rsidR="00C67EF8" w:rsidRPr="00C67EF8" w:rsidRDefault="00C67EF8" w:rsidP="00C67EF8">
      <w:pPr>
        <w:spacing w:line="285" w:lineRule="atLeast"/>
        <w:rPr>
          <w:rStyle w:val="markedcontent"/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DF7AA1" w:rsidP="00DF7AA1">
      <w:pPr>
        <w:spacing w:line="285" w:lineRule="atLeast"/>
        <w:rPr>
          <w:rFonts w:ascii="Verdana" w:hAnsi="Verdana"/>
          <w:sz w:val="22"/>
          <w:szCs w:val="22"/>
        </w:rPr>
      </w:pP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Для спортсменов, выступавших на турнирах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  <w:lang w:val="en-US"/>
        </w:rPr>
        <w:t>WPF</w:t>
      </w:r>
      <w:r w:rsidR="003A6DCA"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 в 2024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>году, установлены взносы: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02185E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 одной номинации –</w:t>
      </w:r>
      <w:r w:rsidR="003F59D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D28EB">
        <w:rPr>
          <w:rFonts w:ascii="Arial" w:hAnsi="Arial" w:cs="Arial"/>
          <w:b/>
          <w:sz w:val="22"/>
          <w:szCs w:val="22"/>
          <w:u w:val="single"/>
        </w:rPr>
        <w:t>5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>000  рублей.</w:t>
      </w:r>
    </w:p>
    <w:p w:rsidR="00DF7AA1" w:rsidRPr="00C67EF8" w:rsidRDefault="002D28EB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В двух номинациях – 7</w:t>
      </w:r>
      <w:r w:rsidR="0002185E" w:rsidRPr="00C67EF8">
        <w:rPr>
          <w:rFonts w:ascii="Arial" w:hAnsi="Arial" w:cs="Arial"/>
          <w:b/>
          <w:sz w:val="22"/>
          <w:szCs w:val="22"/>
          <w:u w:val="single"/>
        </w:rPr>
        <w:t>0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>00 рублей.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Для спортсменов, НЕ выступавших на турнирах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  <w:lang w:val="en-US"/>
        </w:rPr>
        <w:t>WPF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 </w:t>
      </w:r>
      <w:r w:rsidR="003A6DCA"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в 2024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>году, установлены взносы: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02185E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 одной номинации –</w:t>
      </w:r>
      <w:r w:rsidR="003F59D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D28EB">
        <w:rPr>
          <w:rFonts w:ascii="Arial" w:hAnsi="Arial" w:cs="Arial"/>
          <w:b/>
          <w:sz w:val="22"/>
          <w:szCs w:val="22"/>
          <w:u w:val="single"/>
        </w:rPr>
        <w:t>6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>000 рублей*</w:t>
      </w:r>
    </w:p>
    <w:p w:rsidR="00DF7AA1" w:rsidRPr="00C67EF8" w:rsidRDefault="002D28EB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В двух номинациях – 8</w:t>
      </w:r>
      <w:r w:rsidR="0002185E" w:rsidRPr="00C67EF8">
        <w:rPr>
          <w:rFonts w:ascii="Arial" w:hAnsi="Arial" w:cs="Arial"/>
          <w:b/>
          <w:sz w:val="22"/>
          <w:szCs w:val="22"/>
          <w:u w:val="single"/>
        </w:rPr>
        <w:t>0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 xml:space="preserve">00 рублей* 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Каждая после</w:t>
      </w:r>
      <w:r w:rsidR="0002185E" w:rsidRPr="00C67EF8">
        <w:rPr>
          <w:rFonts w:ascii="Arial" w:hAnsi="Arial" w:cs="Arial"/>
          <w:b/>
          <w:sz w:val="22"/>
          <w:szCs w:val="22"/>
          <w:u w:val="single"/>
        </w:rPr>
        <w:t>дующая номинация: плюс 20</w:t>
      </w:r>
      <w:r w:rsidRPr="00C67EF8">
        <w:rPr>
          <w:rFonts w:ascii="Arial" w:hAnsi="Arial" w:cs="Arial"/>
          <w:b/>
          <w:sz w:val="22"/>
          <w:szCs w:val="22"/>
          <w:u w:val="single"/>
        </w:rPr>
        <w:t>00 рублей.</w:t>
      </w:r>
    </w:p>
    <w:p w:rsidR="00DF7AA1" w:rsidRPr="00C67EF8" w:rsidRDefault="00DF7AA1" w:rsidP="00DF7AA1">
      <w:pPr>
        <w:spacing w:line="285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Pr="00C53994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>, до конца 202</w:t>
      </w:r>
      <w:r w:rsidR="003A6DCA">
        <w:rPr>
          <w:rStyle w:val="markedcontent"/>
          <w:rFonts w:ascii="Verdana" w:hAnsi="Verdana" w:cs="Arial"/>
          <w:sz w:val="18"/>
          <w:szCs w:val="18"/>
          <w:u w:val="single"/>
        </w:rPr>
        <w:t>4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Pr="003F59DF" w:rsidRDefault="00DF7AA1" w:rsidP="00DF7AA1">
      <w:pPr>
        <w:spacing w:line="285" w:lineRule="atLeast"/>
        <w:rPr>
          <w:rFonts w:ascii="Verdana" w:hAnsi="Verdana"/>
          <w:b/>
          <w:sz w:val="20"/>
          <w:szCs w:val="20"/>
        </w:rPr>
      </w:pPr>
      <w:r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Спортсмены, имеющие 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звания ЭЛИТА </w:t>
      </w:r>
      <w:r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WPF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 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PRO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>/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WPC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>/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WRPF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 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PRO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/НАП ПРО </w:t>
      </w:r>
      <w:r w:rsidRPr="003F59DF">
        <w:rPr>
          <w:rStyle w:val="markedcontent"/>
          <w:rFonts w:ascii="Verdana" w:hAnsi="Verdana" w:cs="Arial"/>
          <w:b/>
          <w:sz w:val="20"/>
          <w:szCs w:val="20"/>
        </w:rPr>
        <w:t>, полностью освобождены от оплаты каких-либо взносов.</w:t>
      </w:r>
    </w:p>
    <w:p w:rsidR="00BC19A7" w:rsidRPr="00967F66" w:rsidRDefault="00BC19A7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t>ПРЕДОПЛАТА: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511D82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11D82">
        <w:rPr>
          <w:rFonts w:ascii="Verdana" w:hAnsi="Verdana"/>
          <w:sz w:val="18"/>
          <w:szCs w:val="18"/>
        </w:rPr>
        <w:t>Участник турнира, своевременно пода</w:t>
      </w:r>
      <w:r w:rsidR="003A6DCA">
        <w:rPr>
          <w:rFonts w:ascii="Verdana" w:hAnsi="Verdana"/>
          <w:sz w:val="18"/>
          <w:szCs w:val="18"/>
        </w:rPr>
        <w:t>в</w:t>
      </w:r>
      <w:r w:rsidR="002D28EB">
        <w:rPr>
          <w:rFonts w:ascii="Verdana" w:hAnsi="Verdana"/>
          <w:sz w:val="18"/>
          <w:szCs w:val="18"/>
        </w:rPr>
        <w:t>ший заявку, обязан в срок до  27</w:t>
      </w:r>
      <w:r w:rsidR="003A6DCA">
        <w:rPr>
          <w:rFonts w:ascii="Verdana" w:hAnsi="Verdana"/>
          <w:sz w:val="18"/>
          <w:szCs w:val="18"/>
        </w:rPr>
        <w:t xml:space="preserve"> </w:t>
      </w:r>
      <w:r w:rsidR="002D28EB">
        <w:rPr>
          <w:rFonts w:ascii="Verdana" w:hAnsi="Verdana"/>
          <w:sz w:val="18"/>
          <w:szCs w:val="18"/>
        </w:rPr>
        <w:t xml:space="preserve">мая </w:t>
      </w:r>
      <w:r w:rsidR="003A6DCA">
        <w:rPr>
          <w:rFonts w:ascii="Verdana" w:hAnsi="Verdana"/>
          <w:sz w:val="18"/>
          <w:szCs w:val="18"/>
        </w:rPr>
        <w:t>2024</w:t>
      </w:r>
      <w:r w:rsidRPr="00511D82">
        <w:rPr>
          <w:rFonts w:ascii="Verdana" w:hAnsi="Verdana"/>
          <w:sz w:val="18"/>
          <w:szCs w:val="18"/>
        </w:rPr>
        <w:t xml:space="preserve"> г. (включительно) перевести часть взноса (пре</w:t>
      </w:r>
      <w:r w:rsidR="002D28EB">
        <w:rPr>
          <w:rFonts w:ascii="Verdana" w:hAnsi="Verdana"/>
          <w:sz w:val="18"/>
          <w:szCs w:val="18"/>
        </w:rPr>
        <w:t>дварительный взнос) в размере 15</w:t>
      </w:r>
      <w:r w:rsidRPr="00511D82">
        <w:rPr>
          <w:rFonts w:ascii="Verdana" w:hAnsi="Verdana"/>
          <w:sz w:val="18"/>
          <w:szCs w:val="18"/>
        </w:rPr>
        <w:t xml:space="preserve">00 руб. </w:t>
      </w:r>
    </w:p>
    <w:p w:rsidR="00967F66" w:rsidRPr="00511D82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11D82">
        <w:rPr>
          <w:rFonts w:ascii="Verdana" w:hAnsi="Verdana"/>
          <w:sz w:val="18"/>
          <w:szCs w:val="18"/>
        </w:rPr>
        <w:t>В противном случае он будет облагаться до</w:t>
      </w:r>
      <w:r w:rsidR="00511D82">
        <w:rPr>
          <w:rFonts w:ascii="Verdana" w:hAnsi="Verdana"/>
          <w:sz w:val="18"/>
          <w:szCs w:val="18"/>
        </w:rPr>
        <w:t>п</w:t>
      </w:r>
      <w:r w:rsidR="002D28EB">
        <w:rPr>
          <w:rFonts w:ascii="Verdana" w:hAnsi="Verdana"/>
          <w:sz w:val="18"/>
          <w:szCs w:val="18"/>
        </w:rPr>
        <w:t>олнительным взносом в размере 15</w:t>
      </w:r>
      <w:r w:rsidRPr="00511D82">
        <w:rPr>
          <w:rFonts w:ascii="Verdana" w:hAnsi="Verdana"/>
          <w:sz w:val="18"/>
          <w:szCs w:val="18"/>
        </w:rPr>
        <w:t>00 руб.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511D82" w:rsidRDefault="003A6DCA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2D28EB">
        <w:rPr>
          <w:rFonts w:ascii="Verdana" w:hAnsi="Verdana"/>
          <w:sz w:val="18"/>
          <w:szCs w:val="18"/>
        </w:rPr>
        <w:t>26 мая часть взноса в виде 15</w:t>
      </w:r>
      <w:r w:rsidR="00967F66" w:rsidRPr="00511D82">
        <w:rPr>
          <w:rFonts w:ascii="Verdana" w:hAnsi="Verdana"/>
          <w:sz w:val="18"/>
          <w:szCs w:val="18"/>
        </w:rPr>
        <w:t>00 рублей не переводится, и все оплаты производятся на месте при регистрации и взвешивании.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Один человек оплачивает предв</w:t>
      </w:r>
      <w:r w:rsidR="002D28EB">
        <w:rPr>
          <w:rFonts w:ascii="Verdana" w:hAnsi="Verdana"/>
          <w:sz w:val="18"/>
          <w:szCs w:val="18"/>
        </w:rPr>
        <w:t>арительно не менее и не более 15</w:t>
      </w:r>
      <w:r w:rsidRPr="00BC19A7">
        <w:rPr>
          <w:rFonts w:ascii="Verdana" w:hAnsi="Verdana"/>
          <w:sz w:val="18"/>
          <w:szCs w:val="18"/>
        </w:rPr>
        <w:t>00 рублей!!!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Часть взноса в виде 1000 рублей не возвращается.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Участники, несвоевременно подавшие предваритель</w:t>
      </w:r>
      <w:r w:rsidR="00511D82">
        <w:rPr>
          <w:rFonts w:ascii="Verdana" w:hAnsi="Verdana"/>
          <w:sz w:val="18"/>
          <w:szCs w:val="18"/>
        </w:rPr>
        <w:t>ные заявки, или не подавшие</w:t>
      </w:r>
      <w:r w:rsidRPr="00BC19A7">
        <w:rPr>
          <w:rFonts w:ascii="Verdana" w:hAnsi="Verdana"/>
          <w:sz w:val="18"/>
          <w:szCs w:val="18"/>
        </w:rPr>
        <w:t>, облагаются доп</w:t>
      </w:r>
      <w:r w:rsidR="002D28EB">
        <w:rPr>
          <w:rFonts w:ascii="Verdana" w:hAnsi="Verdana"/>
          <w:sz w:val="18"/>
          <w:szCs w:val="18"/>
        </w:rPr>
        <w:t>олнительным взносом в размере 15</w:t>
      </w:r>
      <w:r w:rsidRPr="00BC19A7">
        <w:rPr>
          <w:rFonts w:ascii="Verdana" w:hAnsi="Verdana"/>
          <w:sz w:val="18"/>
          <w:szCs w:val="18"/>
        </w:rPr>
        <w:t>00 руб.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t>10. Способ оплаты предварительного взноса</w:t>
      </w:r>
    </w:p>
    <w:p w:rsidR="00967F66" w:rsidRPr="00E338A9" w:rsidRDefault="002D28EB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Предварительный взнос в виде 15</w:t>
      </w:r>
      <w:r w:rsidR="00967F66" w:rsidRPr="00BC19A7">
        <w:rPr>
          <w:rFonts w:ascii="Verdana" w:hAnsi="Verdana"/>
          <w:sz w:val="18"/>
          <w:szCs w:val="18"/>
        </w:rPr>
        <w:t>00 рублей оплачивается переводом</w:t>
      </w:r>
      <w:r w:rsidR="006B3535">
        <w:rPr>
          <w:rFonts w:ascii="Verdana" w:hAnsi="Verdana"/>
          <w:sz w:val="18"/>
          <w:szCs w:val="18"/>
        </w:rPr>
        <w:t xml:space="preserve"> </w:t>
      </w:r>
      <w:r w:rsidR="006B3535" w:rsidRPr="006B3535">
        <w:rPr>
          <w:rStyle w:val="af1"/>
          <w:sz w:val="16"/>
          <w:szCs w:val="16"/>
        </w:rPr>
        <w:t>КОММЕНТАРИИ НЕ УКАЗЫВАТЬ!!!</w:t>
      </w:r>
      <w:r w:rsidR="006B3535" w:rsidRPr="006B3535">
        <w:rPr>
          <w:rFonts w:ascii="Verdana" w:hAnsi="Verdana"/>
          <w:sz w:val="18"/>
          <w:szCs w:val="18"/>
        </w:rPr>
        <w:t xml:space="preserve"> (</w:t>
      </w:r>
      <w:r w:rsidR="008A16D6">
        <w:rPr>
          <w:rFonts w:ascii="Verdana" w:hAnsi="Verdana"/>
          <w:sz w:val="18"/>
          <w:szCs w:val="18"/>
          <w:lang w:val="en-US"/>
        </w:rPr>
        <w:t>C</w:t>
      </w:r>
      <w:r w:rsidR="008A16D6">
        <w:rPr>
          <w:rFonts w:ascii="Verdana" w:hAnsi="Verdana"/>
          <w:sz w:val="18"/>
          <w:szCs w:val="18"/>
        </w:rPr>
        <w:t>бербанк</w:t>
      </w:r>
      <w:r w:rsidR="006B3535">
        <w:rPr>
          <w:rFonts w:ascii="Verdana" w:hAnsi="Verdana"/>
          <w:sz w:val="18"/>
          <w:szCs w:val="18"/>
        </w:rPr>
        <w:t xml:space="preserve"> карта № </w:t>
      </w:r>
      <w:r w:rsidR="008A16D6" w:rsidRPr="008A16D6">
        <w:rPr>
          <w:rFonts w:ascii="Verdana" w:hAnsi="Verdana"/>
          <w:sz w:val="18"/>
          <w:szCs w:val="18"/>
        </w:rPr>
        <w:t>4276 4409 8494 2356</w:t>
      </w:r>
      <w:r w:rsidR="008A16D6">
        <w:rPr>
          <w:rFonts w:ascii="Verdana" w:hAnsi="Verdana"/>
          <w:sz w:val="18"/>
          <w:szCs w:val="18"/>
        </w:rPr>
        <w:t xml:space="preserve"> получатель Оксана Павловна Ч.</w:t>
      </w:r>
      <w:r w:rsidR="006B3535">
        <w:rPr>
          <w:rFonts w:ascii="Verdana" w:hAnsi="Verdana"/>
          <w:sz w:val="18"/>
          <w:szCs w:val="18"/>
        </w:rPr>
        <w:t>)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t>11. Награждение в личном первенстве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Абсолютное первенство во всех дисциплинах, кроме многоповторного жима лежа, разыгрывается среди мужчин/женщин, юношей/девушек и юниоров/юниорок по формуле Вилкса, в дисциплине многоповторный жим лежа по формуле Атланта.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возрастной группе «Мастерс» абсолютное первенство разыгрывается по вышеуказанным формулам и дополнительно по формуле Маккаллоха.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профессиональном дивизионе абсолютный победитель, как в открытой возрастной, так и среди юношей/девушек, юниоров/юниорок и мастеров, получает памятный Кубок турнира и диплом, независимо от количества участников. Даже если в возрастной группе был всего один участник, но он попал в профессиональный дивизион, он получает Кубок турнира и диплом*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*В профессиональном дивизионе женщины, а также мужчины возрастных групп юноши и юниоры, выступая в нескольких дивизионах, получают суммарно не более одного памятного Кубка турнира.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В профессиональном дивизионе абсолютные победители во всех номинациях, среди мужчин и женщин, в следующих группах: юноши, юниоры, открытая, мастера - в обязательном порядке получаю денежные </w:t>
      </w:r>
      <w:r w:rsidRPr="00BC19A7">
        <w:rPr>
          <w:rFonts w:ascii="Verdana" w:hAnsi="Verdana"/>
          <w:sz w:val="18"/>
          <w:szCs w:val="18"/>
        </w:rPr>
        <w:lastRenderedPageBreak/>
        <w:t>призовые,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Все призёры или их представители обязаны присутствовать на награждении. В противном случае выдача награды не гарантируется.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4411AD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1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9A76EB">
        <w:rPr>
          <w:rFonts w:ascii="Verdana" w:hAnsi="Verdana"/>
          <w:b/>
          <w:bCs/>
          <w:sz w:val="22"/>
          <w:szCs w:val="22"/>
        </w:rPr>
        <w:t xml:space="preserve">. 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Pr="004E6A2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</w:t>
      </w:r>
      <w:r w:rsidR="0078609D">
        <w:rPr>
          <w:rFonts w:ascii="Verdana" w:hAnsi="Verdana"/>
          <w:sz w:val="18"/>
          <w:szCs w:val="18"/>
        </w:rPr>
        <w:t>ия удостоверения Мастера спорта</w:t>
      </w:r>
      <w:r>
        <w:rPr>
          <w:rFonts w:ascii="Verdana" w:hAnsi="Verdana"/>
          <w:sz w:val="18"/>
          <w:szCs w:val="18"/>
        </w:rPr>
        <w:t xml:space="preserve">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Вместе с удостоверениями вручаются </w:t>
      </w:r>
      <w:r w:rsidR="0078609D">
        <w:rPr>
          <w:rFonts w:ascii="Verdana" w:hAnsi="Verdana"/>
          <w:sz w:val="18"/>
          <w:szCs w:val="18"/>
        </w:rPr>
        <w:t>нагрудные значки Мастера спорта</w:t>
      </w:r>
      <w:r w:rsidR="004E6A2A">
        <w:rPr>
          <w:rFonts w:ascii="Verdana" w:hAnsi="Verdana"/>
          <w:sz w:val="18"/>
          <w:szCs w:val="18"/>
        </w:rPr>
        <w:t xml:space="preserve"> </w:t>
      </w:r>
      <w:r w:rsidR="004E6A2A">
        <w:rPr>
          <w:rFonts w:ascii="Verdana" w:hAnsi="Verdana"/>
          <w:sz w:val="18"/>
          <w:szCs w:val="18"/>
          <w:lang w:val="en-US"/>
        </w:rPr>
        <w:t>WPF</w:t>
      </w:r>
      <w:r w:rsidR="004E6A2A">
        <w:rPr>
          <w:rFonts w:ascii="Verdana" w:hAnsi="Verdana"/>
          <w:sz w:val="18"/>
          <w:szCs w:val="18"/>
        </w:rPr>
        <w:t>.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</w:t>
      </w:r>
      <w:r w:rsidR="003656F3">
        <w:rPr>
          <w:rFonts w:ascii="Verdana" w:hAnsi="Verdana"/>
          <w:sz w:val="18"/>
          <w:szCs w:val="18"/>
        </w:rPr>
        <w:t>о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</w:p>
    <w:p w:rsidR="00DA33DC" w:rsidRDefault="00DA33DC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9A76EB" w:rsidRPr="00EA3787" w:rsidRDefault="009A76EB" w:rsidP="009A76EB">
      <w:pPr>
        <w:spacing w:line="285" w:lineRule="atLeast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3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DF7AA1" w:rsidRDefault="00DF7AA1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Куклин Денис Юрьевич </w:t>
      </w:r>
      <w:r w:rsidRPr="00321DCE">
        <w:rPr>
          <w:rFonts w:ascii="Verdana" w:hAnsi="Verdana"/>
          <w:i/>
          <w:sz w:val="18"/>
          <w:szCs w:val="18"/>
        </w:rPr>
        <w:t xml:space="preserve">  тел. </w:t>
      </w:r>
      <w:r>
        <w:rPr>
          <w:rFonts w:ascii="Verdana" w:hAnsi="Verdana"/>
          <w:i/>
          <w:sz w:val="18"/>
          <w:szCs w:val="18"/>
        </w:rPr>
        <w:t>+7 913 721 00 77</w:t>
      </w:r>
    </w:p>
    <w:p w:rsidR="008F6A33" w:rsidRDefault="003A6DCA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Ефремов Вячеслав </w:t>
      </w:r>
      <w:r w:rsidR="008F6A33">
        <w:rPr>
          <w:rFonts w:ascii="Verdana" w:hAnsi="Verdana"/>
          <w:i/>
          <w:sz w:val="18"/>
          <w:szCs w:val="18"/>
        </w:rPr>
        <w:t>Игоревич тел. + 7 953 791 68 61</w:t>
      </w:r>
    </w:p>
    <w:p w:rsidR="002D28EB" w:rsidRDefault="002D28EB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 w:rsidRPr="002D28EB">
        <w:rPr>
          <w:rFonts w:ascii="Verdana" w:hAnsi="Verdana"/>
          <w:i/>
          <w:sz w:val="18"/>
          <w:szCs w:val="18"/>
        </w:rPr>
        <w:t>Рыжков Егор Юрьевич тел.+7 983 313 31 80</w:t>
      </w:r>
    </w:p>
    <w:p w:rsidR="003A6DCA" w:rsidRDefault="008F6A33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Аралов </w:t>
      </w:r>
      <w:r w:rsidR="003A6DCA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Евгений Олегович тел. +7 993 020 57 01</w:t>
      </w:r>
    </w:p>
    <w:p w:rsidR="003F59DF" w:rsidRPr="00145629" w:rsidRDefault="003F59DF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Чудная Оксана Павловна тел. + 7 913759 05 51</w:t>
      </w:r>
    </w:p>
    <w:p w:rsidR="00321DCE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145629" w:rsidRDefault="00DF7AA1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3656F3" w:rsidRDefault="003656F3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E91173" w:rsidRPr="0065764E" w:rsidRDefault="00E91173" w:rsidP="005147EF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147EF" w:rsidRDefault="005147EF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</w:tr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1173" w:rsidRDefault="00E91173" w:rsidP="00E91173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E91173" w:rsidRDefault="00E9117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0B5D9A" w:rsidRPr="00BC0475" w:rsidRDefault="00D628CE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3" w:history="1">
        <w:r w:rsidR="00E91173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sectPr w:rsidR="000B5D9A" w:rsidRPr="00BC0475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CE" w:rsidRDefault="00D628CE" w:rsidP="0000683A">
      <w:r>
        <w:separator/>
      </w:r>
    </w:p>
  </w:endnote>
  <w:endnote w:type="continuationSeparator" w:id="0">
    <w:p w:rsidR="00D628CE" w:rsidRDefault="00D628CE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CE" w:rsidRDefault="00D628CE" w:rsidP="0000683A">
      <w:r>
        <w:separator/>
      </w:r>
    </w:p>
  </w:footnote>
  <w:footnote w:type="continuationSeparator" w:id="0">
    <w:p w:rsidR="00D628CE" w:rsidRDefault="00D628CE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185E"/>
    <w:rsid w:val="00023589"/>
    <w:rsid w:val="00031652"/>
    <w:rsid w:val="0003604E"/>
    <w:rsid w:val="0003760E"/>
    <w:rsid w:val="000446D0"/>
    <w:rsid w:val="00044C71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11DB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991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20A3"/>
    <w:rsid w:val="00255C7A"/>
    <w:rsid w:val="00256394"/>
    <w:rsid w:val="002651F1"/>
    <w:rsid w:val="0027336D"/>
    <w:rsid w:val="002734EB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0FA"/>
    <w:rsid w:val="002A630E"/>
    <w:rsid w:val="002B3BF5"/>
    <w:rsid w:val="002C2568"/>
    <w:rsid w:val="002C480E"/>
    <w:rsid w:val="002C4BBB"/>
    <w:rsid w:val="002D0D8D"/>
    <w:rsid w:val="002D28EB"/>
    <w:rsid w:val="002E51EB"/>
    <w:rsid w:val="002E565D"/>
    <w:rsid w:val="002F0C31"/>
    <w:rsid w:val="002F226A"/>
    <w:rsid w:val="002F2EFB"/>
    <w:rsid w:val="00300489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0CA4"/>
    <w:rsid w:val="00354E29"/>
    <w:rsid w:val="00356247"/>
    <w:rsid w:val="003627D1"/>
    <w:rsid w:val="00364EB8"/>
    <w:rsid w:val="003650BF"/>
    <w:rsid w:val="003656F3"/>
    <w:rsid w:val="00375279"/>
    <w:rsid w:val="00375F67"/>
    <w:rsid w:val="00385A79"/>
    <w:rsid w:val="003A22D2"/>
    <w:rsid w:val="003A6DCA"/>
    <w:rsid w:val="003B39EC"/>
    <w:rsid w:val="003C47A8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3F5260"/>
    <w:rsid w:val="003F59DF"/>
    <w:rsid w:val="0041231F"/>
    <w:rsid w:val="00425593"/>
    <w:rsid w:val="004266F7"/>
    <w:rsid w:val="00433048"/>
    <w:rsid w:val="00433BEF"/>
    <w:rsid w:val="004361E6"/>
    <w:rsid w:val="004411AD"/>
    <w:rsid w:val="00441E08"/>
    <w:rsid w:val="00444E07"/>
    <w:rsid w:val="00450605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B5E2F"/>
    <w:rsid w:val="004C1CC6"/>
    <w:rsid w:val="004C224C"/>
    <w:rsid w:val="004C7663"/>
    <w:rsid w:val="004D5CE7"/>
    <w:rsid w:val="004D6108"/>
    <w:rsid w:val="004E16BC"/>
    <w:rsid w:val="004E27FB"/>
    <w:rsid w:val="004E6A2A"/>
    <w:rsid w:val="004F4407"/>
    <w:rsid w:val="004F4771"/>
    <w:rsid w:val="004F6CD6"/>
    <w:rsid w:val="0051040B"/>
    <w:rsid w:val="00511D82"/>
    <w:rsid w:val="005147EF"/>
    <w:rsid w:val="0052024D"/>
    <w:rsid w:val="005322C4"/>
    <w:rsid w:val="00533808"/>
    <w:rsid w:val="00533D06"/>
    <w:rsid w:val="005401E6"/>
    <w:rsid w:val="0054113A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E7297"/>
    <w:rsid w:val="005F1692"/>
    <w:rsid w:val="005F31A2"/>
    <w:rsid w:val="005F6CD0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5311"/>
    <w:rsid w:val="0069792D"/>
    <w:rsid w:val="006A085C"/>
    <w:rsid w:val="006A28AA"/>
    <w:rsid w:val="006A405B"/>
    <w:rsid w:val="006B3535"/>
    <w:rsid w:val="006B605D"/>
    <w:rsid w:val="006B67A5"/>
    <w:rsid w:val="006C006A"/>
    <w:rsid w:val="006C5218"/>
    <w:rsid w:val="006C61D8"/>
    <w:rsid w:val="006C6448"/>
    <w:rsid w:val="006C77C9"/>
    <w:rsid w:val="006D3A5C"/>
    <w:rsid w:val="006E071C"/>
    <w:rsid w:val="006E0D33"/>
    <w:rsid w:val="006F2A69"/>
    <w:rsid w:val="006F3027"/>
    <w:rsid w:val="006F4E3C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64B9C"/>
    <w:rsid w:val="00770984"/>
    <w:rsid w:val="00776911"/>
    <w:rsid w:val="00777F6D"/>
    <w:rsid w:val="0078609D"/>
    <w:rsid w:val="00794A55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14267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16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8F6A33"/>
    <w:rsid w:val="00900F8C"/>
    <w:rsid w:val="00906BAA"/>
    <w:rsid w:val="00907631"/>
    <w:rsid w:val="00911370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67F66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A76EB"/>
    <w:rsid w:val="009C2C27"/>
    <w:rsid w:val="009C64B5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1D24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B26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A638A"/>
    <w:rsid w:val="00BB1A2D"/>
    <w:rsid w:val="00BB5CEB"/>
    <w:rsid w:val="00BB6FDA"/>
    <w:rsid w:val="00BC0475"/>
    <w:rsid w:val="00BC19A7"/>
    <w:rsid w:val="00BC19EB"/>
    <w:rsid w:val="00BC207A"/>
    <w:rsid w:val="00BC6C78"/>
    <w:rsid w:val="00BD2781"/>
    <w:rsid w:val="00BD7BF4"/>
    <w:rsid w:val="00BE1B1C"/>
    <w:rsid w:val="00BE3FEE"/>
    <w:rsid w:val="00BE40B3"/>
    <w:rsid w:val="00BE4C74"/>
    <w:rsid w:val="00BF06FB"/>
    <w:rsid w:val="00BF31C8"/>
    <w:rsid w:val="00C0088E"/>
    <w:rsid w:val="00C02CAA"/>
    <w:rsid w:val="00C064FB"/>
    <w:rsid w:val="00C10633"/>
    <w:rsid w:val="00C20589"/>
    <w:rsid w:val="00C23E05"/>
    <w:rsid w:val="00C241B3"/>
    <w:rsid w:val="00C30122"/>
    <w:rsid w:val="00C340BF"/>
    <w:rsid w:val="00C52A2A"/>
    <w:rsid w:val="00C53D81"/>
    <w:rsid w:val="00C53DB3"/>
    <w:rsid w:val="00C5726B"/>
    <w:rsid w:val="00C67EF8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A61F5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628CE"/>
    <w:rsid w:val="00D706E3"/>
    <w:rsid w:val="00D74C20"/>
    <w:rsid w:val="00D7549A"/>
    <w:rsid w:val="00D77847"/>
    <w:rsid w:val="00D779CF"/>
    <w:rsid w:val="00D835E3"/>
    <w:rsid w:val="00D94C48"/>
    <w:rsid w:val="00DA33DC"/>
    <w:rsid w:val="00DC12C1"/>
    <w:rsid w:val="00DC5181"/>
    <w:rsid w:val="00DD3C93"/>
    <w:rsid w:val="00DF1AEB"/>
    <w:rsid w:val="00DF5EF9"/>
    <w:rsid w:val="00DF718E"/>
    <w:rsid w:val="00DF7AA1"/>
    <w:rsid w:val="00E0010A"/>
    <w:rsid w:val="00E051DF"/>
    <w:rsid w:val="00E12240"/>
    <w:rsid w:val="00E12E64"/>
    <w:rsid w:val="00E23120"/>
    <w:rsid w:val="00E248AB"/>
    <w:rsid w:val="00E32F3B"/>
    <w:rsid w:val="00E338A9"/>
    <w:rsid w:val="00E45A3D"/>
    <w:rsid w:val="00E55D77"/>
    <w:rsid w:val="00E56E7C"/>
    <w:rsid w:val="00E65FD2"/>
    <w:rsid w:val="00E746A5"/>
    <w:rsid w:val="00E813F1"/>
    <w:rsid w:val="00E82C68"/>
    <w:rsid w:val="00E91173"/>
    <w:rsid w:val="00E9503D"/>
    <w:rsid w:val="00E96DAF"/>
    <w:rsid w:val="00EA3787"/>
    <w:rsid w:val="00EA4F7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D2C"/>
    <w:rsid w:val="00F72BF7"/>
    <w:rsid w:val="00F75D12"/>
    <w:rsid w:val="00F84058"/>
    <w:rsid w:val="00F85A9D"/>
    <w:rsid w:val="00F906E6"/>
    <w:rsid w:val="00FA000D"/>
    <w:rsid w:val="00FA014A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92064"/>
  <w15:docId w15:val="{33B8FC2D-ABF6-4146-91AE-1D586C6D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paragraph" w:customStyle="1" w:styleId="1">
    <w:name w:val="Гиперссылка1"/>
    <w:basedOn w:val="a"/>
    <w:link w:val="a3"/>
    <w:rsid w:val="004E6A2A"/>
    <w:rPr>
      <w:color w:val="0000FF"/>
      <w:sz w:val="20"/>
      <w:szCs w:val="20"/>
      <w:u w:val="single"/>
    </w:rPr>
  </w:style>
  <w:style w:type="character" w:styleId="af">
    <w:name w:val="Intense Emphasis"/>
    <w:basedOn w:val="a0"/>
    <w:uiPriority w:val="21"/>
    <w:qFormat/>
    <w:rsid w:val="00967F66"/>
    <w:rPr>
      <w:b/>
      <w:bCs/>
      <w:i/>
      <w:iCs/>
      <w:color w:val="4F81BD" w:themeColor="accent1"/>
    </w:rPr>
  </w:style>
  <w:style w:type="character" w:styleId="af0">
    <w:name w:val="Intense Reference"/>
    <w:basedOn w:val="a0"/>
    <w:uiPriority w:val="32"/>
    <w:qFormat/>
    <w:rsid w:val="006B3535"/>
    <w:rPr>
      <w:b/>
      <w:bCs/>
      <w:smallCaps/>
      <w:color w:val="C0504D" w:themeColor="accent2"/>
      <w:spacing w:val="5"/>
      <w:u w:val="single"/>
    </w:rPr>
  </w:style>
  <w:style w:type="character" w:styleId="af1">
    <w:name w:val="Subtle Reference"/>
    <w:basedOn w:val="a0"/>
    <w:uiPriority w:val="31"/>
    <w:qFormat/>
    <w:rsid w:val="006B353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pfpowerlifting.ru/access-to-PRO/masters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pfpowerlifting.ru/calendar/2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B44B-0912-4816-BEC1-10221A72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12097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2024-05-17T06:30:00Z</dcterms:created>
  <dcterms:modified xsi:type="dcterms:W3CDTF">2024-05-17T06:30:00Z</dcterms:modified>
</cp:coreProperties>
</file>