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ind w:left="-1134" w:firstLine="0"/>
        <w:jc w:val="center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РАСПИСАНИЕ ВЗВЕШИВАНИЙ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134" w:firstLine="0"/>
        <w:jc w:val="center"/>
        <w:rPr/>
      </w:pPr>
      <w:r w:rsidDel="00000000" w:rsidR="00000000" w:rsidRPr="00000000">
        <w:rPr>
          <w:rtl w:val="0"/>
        </w:rPr>
        <w:t xml:space="preserve">8 ноября 2025</w:t>
      </w:r>
    </w:p>
    <w:tbl>
      <w:tblPr>
        <w:tblStyle w:val="Table1"/>
        <w:tblW w:w="903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903"/>
        <w:tblGridChange w:id="0">
          <w:tblGrid>
            <w:gridCol w:w="1135"/>
            <w:gridCol w:w="79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9.00-10.00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Все номинации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hd w:fill="ffffff" w:val="clear"/>
        <w:ind w:left="-1134" w:firstLine="0"/>
        <w:jc w:val="center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РАСПИСАНИЕ ВЫСТУПЛЕНИЙ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134" w:firstLine="0"/>
        <w:jc w:val="center"/>
        <w:rPr/>
      </w:pPr>
      <w:r w:rsidDel="00000000" w:rsidR="00000000" w:rsidRPr="00000000">
        <w:rPr>
          <w:rtl w:val="0"/>
        </w:rPr>
        <w:t xml:space="preserve">8 ноября 2025</w:t>
      </w:r>
    </w:p>
    <w:p w:rsidR="00000000" w:rsidDel="00000000" w:rsidP="00000000" w:rsidRDefault="00000000" w:rsidRPr="00000000" w14:paraId="00000008">
      <w:pPr>
        <w:ind w:left="-113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ПОМОСТ</w:t>
      </w:r>
    </w:p>
    <w:p w:rsidR="00000000" w:rsidDel="00000000" w:rsidP="00000000" w:rsidRDefault="00000000" w:rsidRPr="00000000" w14:paraId="00000009">
      <w:pPr>
        <w:ind w:left="-113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Пауэрлифтинг </w:t>
      </w:r>
    </w:p>
    <w:tbl>
      <w:tblPr>
        <w:tblStyle w:val="Table2"/>
        <w:tblW w:w="8055.0" w:type="dxa"/>
        <w:jc w:val="left"/>
        <w:tblInd w:w="-113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975"/>
        <w:tblGridChange w:id="0">
          <w:tblGrid>
            <w:gridCol w:w="108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Приседания (все юниоры, мужчины, девушки, мастера) </w:t>
            </w:r>
          </w:p>
        </w:tc>
      </w:tr>
    </w:tbl>
    <w:p w:rsidR="00000000" w:rsidDel="00000000" w:rsidP="00000000" w:rsidRDefault="00000000" w:rsidRPr="00000000" w14:paraId="0000000C">
      <w:pPr>
        <w:ind w:left="-113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13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Жим штанги лежа </w:t>
      </w:r>
    </w:p>
    <w:tbl>
      <w:tblPr>
        <w:tblStyle w:val="Table3"/>
        <w:tblW w:w="7878.000187826161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3.0000279665"/>
        <w:gridCol w:w="6705.000159859661"/>
        <w:tblGridChange w:id="0">
          <w:tblGrid>
            <w:gridCol w:w="1173.0000279665"/>
            <w:gridCol w:w="6705.000159859661"/>
          </w:tblGrid>
        </w:tblGridChange>
      </w:tblGrid>
      <w:tr>
        <w:trPr>
          <w:cantSplit w:val="0"/>
          <w:trHeight w:val="540.00000643730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Жим без экипировки </w:t>
            </w:r>
            <w:r w:rsidDel="00000000" w:rsidR="00000000" w:rsidRPr="00000000">
              <w:rPr>
                <w:rtl w:val="0"/>
              </w:rPr>
              <w:t xml:space="preserve">Люди с ограниченными возможностями </w:t>
            </w:r>
          </w:p>
        </w:tc>
      </w:tr>
    </w:tbl>
    <w:p w:rsidR="00000000" w:rsidDel="00000000" w:rsidP="00000000" w:rsidRDefault="00000000" w:rsidRPr="00000000" w14:paraId="00000010">
      <w:pPr>
        <w:ind w:left="-1134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13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Жим штанги лежа </w:t>
      </w:r>
    </w:p>
    <w:tbl>
      <w:tblPr>
        <w:tblStyle w:val="Table4"/>
        <w:tblW w:w="903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903"/>
        <w:tblGridChange w:id="0">
          <w:tblGrid>
            <w:gridCol w:w="1135"/>
            <w:gridCol w:w="79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12,00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highlight w:val="white"/>
                <w:rtl w:val="0"/>
              </w:rPr>
              <w:t xml:space="preserve">Жим  штанги без экипировки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(пауэрлифтинг все)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-1134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ind w:left="-113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Становая тяга </w:t>
      </w:r>
      <w:r w:rsidDel="00000000" w:rsidR="00000000" w:rsidRPr="00000000">
        <w:rPr>
          <w:rtl w:val="0"/>
        </w:rPr>
      </w:r>
    </w:p>
    <w:tbl>
      <w:tblPr>
        <w:tblStyle w:val="Table5"/>
        <w:tblW w:w="903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903"/>
        <w:tblGridChange w:id="0">
          <w:tblGrid>
            <w:gridCol w:w="1135"/>
            <w:gridCol w:w="79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i w:val="1"/>
                <w:color w:val="000000"/>
                <w:highlight w:val="white"/>
                <w:u w:val="single"/>
                <w:rtl w:val="0"/>
              </w:rPr>
              <w:t xml:space="preserve">Становая тяга без экипировки(</w:t>
            </w:r>
            <w:r w:rsidDel="00000000" w:rsidR="00000000" w:rsidRPr="00000000">
              <w:rPr>
                <w:i w:val="1"/>
                <w:highlight w:val="white"/>
                <w:u w:val="single"/>
                <w:rtl w:val="0"/>
              </w:rPr>
              <w:t xml:space="preserve">пауэрлифтинг ) </w:t>
            </w:r>
            <w:r w:rsidDel="00000000" w:rsidR="00000000" w:rsidRPr="00000000">
              <w:rPr>
                <w:rtl w:val="0"/>
              </w:rPr>
              <w:t xml:space="preserve">Юноши /Девушки + Женщины + </w:t>
            </w:r>
            <w:r w:rsidDel="00000000" w:rsidR="00000000" w:rsidRPr="00000000"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highlight w:val="white"/>
                <w:rtl w:val="0"/>
              </w:rPr>
              <w:t xml:space="preserve">Мужчины</w:t>
            </w:r>
            <w:r w:rsidDel="00000000" w:rsidR="00000000" w:rsidRPr="00000000">
              <w:rPr>
                <w:rtl w:val="0"/>
              </w:rPr>
              <w:t xml:space="preserve"> (мастера(все))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shd w:fill="ffffff" w:val="clear"/>
        <w:ind w:left="-1134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hd w:fill="ffffff" w:val="clear"/>
        <w:ind w:left="-1134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МНОГОПОВТОРЫЙ ЖИМ</w:t>
      </w:r>
      <w:r w:rsidDel="00000000" w:rsidR="00000000" w:rsidRPr="00000000">
        <w:rPr>
          <w:rtl w:val="0"/>
        </w:rPr>
      </w:r>
    </w:p>
    <w:tbl>
      <w:tblPr>
        <w:tblStyle w:val="Table6"/>
        <w:tblW w:w="9073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938"/>
        <w:tblGridChange w:id="0">
          <w:tblGrid>
            <w:gridCol w:w="1135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14.20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highlight w:val="white"/>
                <w:u w:val="single"/>
                <w:rtl w:val="0"/>
              </w:rPr>
              <w:t xml:space="preserve">Многоповторный жим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Юноши /Девушки + Женщины + </w:t>
            </w:r>
            <w:r w:rsidDel="00000000" w:rsidR="00000000" w:rsidRPr="00000000"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highlight w:val="white"/>
                <w:rtl w:val="0"/>
              </w:rPr>
              <w:t xml:space="preserve">Мужчины</w:t>
            </w:r>
            <w:r w:rsidDel="00000000" w:rsidR="00000000" w:rsidRPr="00000000">
              <w:rPr>
                <w:rtl w:val="0"/>
              </w:rPr>
              <w:t xml:space="preserve"> (мастера(все))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hd w:fill="ffffff" w:val="clear"/>
        <w:ind w:left="-1134" w:firstLine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РАСПИСАНИЕ НАГРАЖДЕНИЙ</w:t>
      </w:r>
    </w:p>
    <w:p w:rsidR="00000000" w:rsidDel="00000000" w:rsidP="00000000" w:rsidRDefault="00000000" w:rsidRPr="00000000" w14:paraId="0000001E">
      <w:pPr>
        <w:ind w:left="-1134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8 апреля 2025</w:t>
      </w:r>
      <w:r w:rsidDel="00000000" w:rsidR="00000000" w:rsidRPr="00000000">
        <w:rPr>
          <w:rtl w:val="0"/>
        </w:rPr>
      </w:r>
    </w:p>
    <w:tbl>
      <w:tblPr>
        <w:tblStyle w:val="Table7"/>
        <w:tblW w:w="8598.000204992299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2.0000296115882"/>
        <w:gridCol w:w="7356.000175380712"/>
        <w:tblGridChange w:id="0">
          <w:tblGrid>
            <w:gridCol w:w="1242.0000296115882"/>
            <w:gridCol w:w="7356.0001753807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 </w:t>
            </w:r>
          </w:p>
        </w:tc>
      </w:tr>
    </w:tbl>
    <w:p w:rsidR="00000000" w:rsidDel="00000000" w:rsidP="00000000" w:rsidRDefault="00000000" w:rsidRPr="00000000" w14:paraId="0000002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113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13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