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7A2519" w:rsidRDefault="00B4719D" w:rsidP="00C96FC5">
      <w:pPr>
        <w:spacing w:line="285" w:lineRule="atLeast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Открытый Всероссийский турнир </w:t>
      </w:r>
      <w:r w:rsidR="00C96FC5" w:rsidRPr="00C96FC5">
        <w:rPr>
          <w:rFonts w:ascii="Verdana" w:hAnsi="Verdana"/>
          <w:b/>
          <w:bCs/>
          <w:kern w:val="36"/>
          <w:sz w:val="24"/>
          <w:szCs w:val="24"/>
        </w:rPr>
        <w:t xml:space="preserve">WPF/WBF </w:t>
      </w:r>
      <w:r>
        <w:rPr>
          <w:rFonts w:ascii="Verdana" w:hAnsi="Verdana"/>
          <w:b/>
          <w:bCs/>
          <w:kern w:val="36"/>
          <w:sz w:val="24"/>
          <w:szCs w:val="24"/>
        </w:rPr>
        <w:t>«</w:t>
      </w:r>
      <w:r w:rsidR="00A944D3">
        <w:rPr>
          <w:rFonts w:ascii="Verdana" w:hAnsi="Verdana"/>
          <w:b/>
          <w:bCs/>
          <w:kern w:val="36"/>
          <w:sz w:val="24"/>
          <w:szCs w:val="24"/>
        </w:rPr>
        <w:t>НЕВСКИЕ БЕРЕГА</w:t>
      </w:r>
      <w:r w:rsidR="008A4D3F" w:rsidRPr="008A4D3F">
        <w:rPr>
          <w:rFonts w:ascii="Verdana" w:hAnsi="Verdana"/>
          <w:b/>
          <w:bCs/>
          <w:kern w:val="36"/>
          <w:sz w:val="24"/>
          <w:szCs w:val="24"/>
        </w:rPr>
        <w:t>»</w:t>
      </w:r>
    </w:p>
    <w:p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64" w:rsidRPr="00695F37" w:rsidTr="0067171F">
        <w:trPr>
          <w:gridAfter w:val="8"/>
          <w:wAfter w:w="14563" w:type="dxa"/>
          <w:trHeight w:val="71"/>
          <w:jc w:val="center"/>
        </w:trPr>
        <w:tc>
          <w:tcPr>
            <w:tcW w:w="563" w:type="dxa"/>
          </w:tcPr>
          <w:p w:rsidR="009F2B64" w:rsidRPr="00802196" w:rsidRDefault="009F2B6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909" w:rsidRDefault="00D83909" w:rsidP="00D8390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67171F" w:rsidRPr="00695F37" w:rsidTr="00161D04">
        <w:trPr>
          <w:trHeight w:val="795"/>
          <w:tblHeader/>
          <w:jc w:val="center"/>
        </w:trPr>
        <w:tc>
          <w:tcPr>
            <w:tcW w:w="563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 группа</w:t>
            </w:r>
          </w:p>
        </w:tc>
        <w:tc>
          <w:tcPr>
            <w:tcW w:w="894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A944D3" w:rsidRDefault="00A0474B" w:rsidP="002B626A">
      <w:pPr>
        <w:spacing w:line="360" w:lineRule="auto"/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A944D3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alexeybelovzenit@gmail.com</w:t>
        </w:r>
      </w:hyperlink>
    </w:p>
    <w:p w:rsidR="00B4719D" w:rsidRDefault="00A944D3" w:rsidP="002B626A">
      <w:pPr>
        <w:spacing w:line="360" w:lineRule="auto"/>
      </w:pPr>
      <w:r>
        <w:t xml:space="preserve"> </w:t>
      </w:r>
    </w:p>
    <w:p w:rsidR="008A4D3F" w:rsidRDefault="008A4D3F" w:rsidP="002B626A">
      <w:pPr>
        <w:spacing w:line="360" w:lineRule="auto"/>
      </w:pPr>
    </w:p>
    <w:p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8A4D3F"/>
    <w:rsid w:val="00985B2B"/>
    <w:rsid w:val="009930CA"/>
    <w:rsid w:val="009D682E"/>
    <w:rsid w:val="009F2B64"/>
    <w:rsid w:val="00A0474B"/>
    <w:rsid w:val="00A63A7C"/>
    <w:rsid w:val="00A944D3"/>
    <w:rsid w:val="00AC12B8"/>
    <w:rsid w:val="00AC362C"/>
    <w:rsid w:val="00AE0E80"/>
    <w:rsid w:val="00AF3034"/>
    <w:rsid w:val="00B0559B"/>
    <w:rsid w:val="00B17FC1"/>
    <w:rsid w:val="00B3451A"/>
    <w:rsid w:val="00B4719D"/>
    <w:rsid w:val="00B50A01"/>
    <w:rsid w:val="00B5328F"/>
    <w:rsid w:val="00BB008B"/>
    <w:rsid w:val="00C8047E"/>
    <w:rsid w:val="00C96FC5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BA0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eybelovzeni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0C3D-D485-43FA-B8CC-E33321E2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2026-03-28T14:44:00Z</dcterms:created>
  <dcterms:modified xsi:type="dcterms:W3CDTF">2026-03-28T14:44:00Z</dcterms:modified>
</cp:coreProperties>
</file>